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990A8B">
        <w:rPr>
          <w:rFonts w:ascii="Arial" w:hAnsi="Arial" w:cs="Arial"/>
          <w:color w:val="000000"/>
          <w:sz w:val="19"/>
          <w:szCs w:val="19"/>
        </w:rPr>
        <w:t>доверенности №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_________</w:t>
      </w:r>
      <w:r w:rsidR="00990A8B">
        <w:rPr>
          <w:rFonts w:ascii="Arial" w:hAnsi="Arial" w:cs="Arial"/>
          <w:color w:val="000000"/>
          <w:sz w:val="19"/>
          <w:szCs w:val="19"/>
        </w:rPr>
        <w:t>от</w:t>
      </w:r>
      <w:proofErr w:type="spellEnd"/>
      <w:r w:rsidR="00990A8B">
        <w:rPr>
          <w:rFonts w:ascii="Arial" w:hAnsi="Arial" w:cs="Arial"/>
          <w:color w:val="000000"/>
          <w:sz w:val="19"/>
          <w:szCs w:val="19"/>
        </w:rPr>
        <w:t xml:space="preserve">  201__г.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990A8B" w:rsidRDefault="00165BE3" w:rsidP="00990A8B">
      <w:pPr>
        <w:ind w:firstLine="709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990A8B">
        <w:rPr>
          <w:rFonts w:ascii="Arial" w:hAnsi="Arial" w:cs="Arial"/>
          <w:sz w:val="20"/>
          <w:szCs w:val="20"/>
        </w:rPr>
        <w:t>Подрядчик обязуется выполнить следующие работы в соответствии с техническим заданием</w:t>
      </w:r>
      <w:r w:rsidR="00990A8B">
        <w:rPr>
          <w:rFonts w:ascii="Arial" w:hAnsi="Arial" w:cs="Arial"/>
          <w:sz w:val="20"/>
          <w:szCs w:val="20"/>
        </w:rPr>
        <w:t xml:space="preserve"> </w:t>
      </w:r>
      <w:r w:rsidR="00B560CC" w:rsidRPr="00990A8B">
        <w:rPr>
          <w:rFonts w:ascii="Arial" w:hAnsi="Arial" w:cs="Arial"/>
          <w:i/>
          <w:sz w:val="20"/>
          <w:szCs w:val="20"/>
        </w:rPr>
        <w:t xml:space="preserve">(Приложение </w:t>
      </w:r>
      <w:r w:rsidR="00A434F9" w:rsidRPr="00990A8B">
        <w:rPr>
          <w:rFonts w:ascii="Arial" w:hAnsi="Arial" w:cs="Arial"/>
          <w:i/>
          <w:sz w:val="20"/>
          <w:szCs w:val="20"/>
        </w:rPr>
        <w:t xml:space="preserve">№ </w:t>
      </w:r>
      <w:r w:rsidR="00B560CC" w:rsidRPr="00990A8B">
        <w:rPr>
          <w:rFonts w:ascii="Arial" w:hAnsi="Arial" w:cs="Arial"/>
          <w:i/>
          <w:sz w:val="20"/>
          <w:szCs w:val="20"/>
        </w:rPr>
        <w:t>1 к Договору)</w:t>
      </w:r>
      <w:proofErr w:type="gramStart"/>
      <w:r w:rsidR="00B560CC" w:rsidRPr="00990A8B">
        <w:rPr>
          <w:rFonts w:ascii="Arial" w:hAnsi="Arial" w:cs="Arial"/>
          <w:sz w:val="20"/>
          <w:szCs w:val="20"/>
        </w:rPr>
        <w:t>:</w:t>
      </w:r>
      <w:r w:rsidR="001C5A98" w:rsidRPr="00990A8B">
        <w:rPr>
          <w:rFonts w:ascii="Arial" w:hAnsi="Arial" w:cs="Arial"/>
          <w:sz w:val="20"/>
          <w:szCs w:val="20"/>
        </w:rPr>
        <w:t>н</w:t>
      </w:r>
      <w:proofErr w:type="gramEnd"/>
      <w:r w:rsidR="001C5A98" w:rsidRPr="00990A8B">
        <w:rPr>
          <w:rFonts w:ascii="Arial" w:hAnsi="Arial" w:cs="Arial"/>
          <w:sz w:val="20"/>
          <w:szCs w:val="20"/>
        </w:rPr>
        <w:t>а</w:t>
      </w:r>
      <w:r w:rsidR="00990A8B" w:rsidRPr="00990A8B">
        <w:rPr>
          <w:rFonts w:ascii="Arial" w:hAnsi="Arial" w:cs="Arial"/>
          <w:sz w:val="20"/>
          <w:szCs w:val="20"/>
        </w:rPr>
        <w:t xml:space="preserve"> Модернизация </w:t>
      </w:r>
      <w:proofErr w:type="spellStart"/>
      <w:r w:rsidR="00990A8B" w:rsidRPr="00990A8B">
        <w:rPr>
          <w:rFonts w:ascii="Arial" w:hAnsi="Arial" w:cs="Arial"/>
          <w:sz w:val="20"/>
          <w:szCs w:val="20"/>
        </w:rPr>
        <w:t>хлораторной</w:t>
      </w:r>
      <w:proofErr w:type="spellEnd"/>
      <w:r w:rsidR="00990A8B" w:rsidRPr="00990A8B">
        <w:rPr>
          <w:rFonts w:ascii="Arial" w:hAnsi="Arial" w:cs="Arial"/>
          <w:sz w:val="20"/>
          <w:szCs w:val="20"/>
        </w:rPr>
        <w:t xml:space="preserve"> КОС.</w:t>
      </w:r>
      <w:r w:rsidR="00990A8B">
        <w:rPr>
          <w:rFonts w:ascii="Arial" w:hAnsi="Arial" w:cs="Arial"/>
          <w:sz w:val="20"/>
          <w:szCs w:val="20"/>
        </w:rPr>
        <w:t xml:space="preserve"> </w:t>
      </w:r>
      <w:r w:rsidR="00990A8B" w:rsidRPr="00990A8B">
        <w:rPr>
          <w:rFonts w:ascii="Arial" w:hAnsi="Arial" w:cs="Arial"/>
          <w:sz w:val="20"/>
          <w:szCs w:val="20"/>
        </w:rPr>
        <w:t xml:space="preserve">Установка автоматизированной системы приготовления и дозирования </w:t>
      </w:r>
      <w:proofErr w:type="gramStart"/>
      <w:r w:rsidR="00990A8B" w:rsidRPr="00990A8B">
        <w:rPr>
          <w:rFonts w:ascii="Arial" w:hAnsi="Arial" w:cs="Arial"/>
          <w:sz w:val="20"/>
          <w:szCs w:val="20"/>
        </w:rPr>
        <w:t>гипохлорита натрия</w:t>
      </w:r>
      <w:r w:rsidR="00990A8B">
        <w:rPr>
          <w:rFonts w:ascii="Arial" w:hAnsi="Arial" w:cs="Arial"/>
          <w:sz w:val="20"/>
          <w:szCs w:val="20"/>
        </w:rPr>
        <w:t xml:space="preserve">  цеха Очистных сооружений канализации</w:t>
      </w:r>
      <w:proofErr w:type="gramEnd"/>
      <w:r w:rsidR="00990A8B">
        <w:rPr>
          <w:rFonts w:ascii="Arial" w:hAnsi="Arial" w:cs="Arial"/>
          <w:sz w:val="20"/>
          <w:szCs w:val="20"/>
        </w:rPr>
        <w:t xml:space="preserve"> м. </w:t>
      </w:r>
      <w:proofErr w:type="spellStart"/>
      <w:r w:rsidR="00990A8B">
        <w:rPr>
          <w:rFonts w:ascii="Arial" w:hAnsi="Arial" w:cs="Arial"/>
          <w:sz w:val="20"/>
          <w:szCs w:val="20"/>
        </w:rPr>
        <w:t>Выгойнаволок</w:t>
      </w:r>
      <w:proofErr w:type="spellEnd"/>
      <w:r w:rsidR="00990A8B">
        <w:rPr>
          <w:rFonts w:ascii="Arial" w:hAnsi="Arial" w:cs="Arial"/>
          <w:sz w:val="20"/>
          <w:szCs w:val="20"/>
        </w:rPr>
        <w:t xml:space="preserve">. </w:t>
      </w:r>
      <w:r w:rsidR="001C5A98" w:rsidRPr="00990A8B">
        <w:rPr>
          <w:rFonts w:ascii="Arial" w:hAnsi="Arial" w:cs="Arial"/>
          <w:sz w:val="20"/>
          <w:szCs w:val="20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990A8B">
        <w:rPr>
          <w:rFonts w:ascii="Arial" w:hAnsi="Arial" w:cs="Arial"/>
        </w:rPr>
        <w:t>дека</w:t>
      </w:r>
      <w:r w:rsidR="003541D6">
        <w:rPr>
          <w:rFonts w:ascii="Arial" w:hAnsi="Arial" w:cs="Arial"/>
        </w:rPr>
        <w:t>бря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3541D6">
        <w:rPr>
          <w:rFonts w:ascii="Arial" w:hAnsi="Arial" w:cs="Arial"/>
        </w:rPr>
        <w:t xml:space="preserve"> декабря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</w:t>
      </w:r>
      <w:r w:rsidR="00770E29">
        <w:rPr>
          <w:rFonts w:ascii="Arial" w:hAnsi="Arial" w:cs="Arial"/>
          <w:b w:val="0"/>
          <w:color w:val="000000"/>
          <w:sz w:val="20"/>
        </w:rPr>
        <w:t>на СМР 2 года</w:t>
      </w:r>
      <w:r w:rsidR="00770E29" w:rsidRPr="00770E29">
        <w:rPr>
          <w:rFonts w:ascii="Arial" w:hAnsi="Arial" w:cs="Arial"/>
          <w:b w:val="0"/>
          <w:color w:val="000000"/>
          <w:sz w:val="20"/>
        </w:rPr>
        <w:t xml:space="preserve"> </w:t>
      </w:r>
      <w:r w:rsidR="00770E29" w:rsidRPr="00671C21">
        <w:rPr>
          <w:rFonts w:ascii="Arial" w:hAnsi="Arial" w:cs="Arial"/>
          <w:b w:val="0"/>
          <w:color w:val="000000"/>
          <w:sz w:val="20"/>
        </w:rPr>
        <w:t>и</w:t>
      </w:r>
      <w:r w:rsidR="00770E29">
        <w:rPr>
          <w:rFonts w:ascii="Arial" w:hAnsi="Arial" w:cs="Arial"/>
          <w:b w:val="0"/>
          <w:color w:val="000000"/>
          <w:sz w:val="20"/>
        </w:rPr>
        <w:t xml:space="preserve"> и</w:t>
      </w:r>
      <w:r w:rsidR="00770E29" w:rsidRPr="00671C21">
        <w:rPr>
          <w:rFonts w:ascii="Arial" w:hAnsi="Arial" w:cs="Arial"/>
          <w:b w:val="0"/>
          <w:color w:val="000000"/>
          <w:sz w:val="20"/>
        </w:rPr>
        <w:t>счисляется с даты подписания Сторонами Акта приемки выполненных работ</w:t>
      </w:r>
      <w:proofErr w:type="gramStart"/>
      <w:r w:rsidR="00770E29" w:rsidRPr="00671C21">
        <w:rPr>
          <w:rFonts w:ascii="Arial" w:hAnsi="Arial" w:cs="Arial"/>
          <w:b w:val="0"/>
          <w:color w:val="000000"/>
          <w:sz w:val="20"/>
        </w:rPr>
        <w:t>.</w:t>
      </w:r>
      <w:r w:rsidR="00770E29">
        <w:rPr>
          <w:rFonts w:ascii="Arial" w:hAnsi="Arial" w:cs="Arial"/>
          <w:b w:val="0"/>
          <w:color w:val="000000"/>
          <w:sz w:val="20"/>
        </w:rPr>
        <w:t xml:space="preserve">, </w:t>
      </w:r>
      <w:proofErr w:type="gramEnd"/>
      <w:r w:rsidR="00770E29">
        <w:rPr>
          <w:rFonts w:ascii="Arial" w:hAnsi="Arial" w:cs="Arial"/>
          <w:b w:val="0"/>
          <w:color w:val="000000"/>
          <w:sz w:val="20"/>
        </w:rPr>
        <w:t>на оборудование - согласно паспортов.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</w:t>
      </w:r>
      <w:bookmarkEnd w:id="4"/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3541D6">
        <w:rPr>
          <w:rFonts w:ascii="Arial" w:hAnsi="Arial" w:cs="Arial"/>
          <w:sz w:val="20"/>
          <w:szCs w:val="20"/>
        </w:rPr>
        <w:t xml:space="preserve">Смета 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990A8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990A8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561718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_____________</w:t>
      </w:r>
      <w:r w:rsidR="003541D6">
        <w:rPr>
          <w:rFonts w:ascii="Arial" w:hAnsi="Arial" w:cs="Arial"/>
        </w:rPr>
        <w:t xml:space="preserve"> 2017 </w:t>
      </w:r>
      <w:r w:rsidRPr="00A37717">
        <w:rPr>
          <w:rFonts w:ascii="Arial" w:hAnsi="Arial" w:cs="Arial"/>
        </w:rPr>
        <w:t xml:space="preserve"> № ____</w:t>
      </w:r>
    </w:p>
    <w:p w:rsidR="00561718" w:rsidRPr="00A37717" w:rsidRDefault="00561718">
      <w:pPr>
        <w:pStyle w:val="a4"/>
        <w:jc w:val="right"/>
        <w:rPr>
          <w:rFonts w:ascii="Arial" w:hAnsi="Arial" w:cs="Arial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  <w:r w:rsidR="00561718">
        <w:rPr>
          <w:rFonts w:ascii="Arial" w:hAnsi="Arial" w:cs="Arial"/>
          <w:b/>
          <w:bCs/>
          <w:iCs/>
          <w:sz w:val="20"/>
          <w:szCs w:val="20"/>
        </w:rPr>
        <w:t>.</w:t>
      </w:r>
    </w:p>
    <w:p w:rsidR="00561718" w:rsidRPr="00561718" w:rsidRDefault="00561718" w:rsidP="00561718">
      <w:pPr>
        <w:jc w:val="center"/>
        <w:rPr>
          <w:rFonts w:ascii="Arial" w:hAnsi="Arial" w:cs="Arial"/>
          <w:b/>
          <w:sz w:val="20"/>
          <w:szCs w:val="20"/>
        </w:rPr>
      </w:pPr>
      <w:r w:rsidRPr="00561718">
        <w:rPr>
          <w:rFonts w:ascii="Arial" w:hAnsi="Arial" w:cs="Arial"/>
          <w:b/>
          <w:sz w:val="20"/>
          <w:szCs w:val="20"/>
        </w:rPr>
        <w:t xml:space="preserve">Модернизация </w:t>
      </w:r>
      <w:proofErr w:type="spellStart"/>
      <w:r w:rsidRPr="00561718">
        <w:rPr>
          <w:rFonts w:ascii="Arial" w:hAnsi="Arial" w:cs="Arial"/>
          <w:b/>
          <w:sz w:val="20"/>
          <w:szCs w:val="20"/>
        </w:rPr>
        <w:t>хлораторной</w:t>
      </w:r>
      <w:proofErr w:type="spellEnd"/>
      <w:r w:rsidRPr="00561718">
        <w:rPr>
          <w:rFonts w:ascii="Arial" w:hAnsi="Arial" w:cs="Arial"/>
          <w:b/>
          <w:sz w:val="20"/>
          <w:szCs w:val="20"/>
        </w:rPr>
        <w:t xml:space="preserve"> КОС.</w:t>
      </w:r>
    </w:p>
    <w:p w:rsidR="009822E4" w:rsidRPr="00561718" w:rsidRDefault="00561718" w:rsidP="00561718">
      <w:pPr>
        <w:jc w:val="center"/>
        <w:rPr>
          <w:rFonts w:ascii="Arial" w:hAnsi="Arial" w:cs="Arial"/>
          <w:b/>
          <w:sz w:val="20"/>
          <w:szCs w:val="20"/>
        </w:rPr>
      </w:pPr>
      <w:r w:rsidRPr="00561718">
        <w:rPr>
          <w:rFonts w:ascii="Arial" w:hAnsi="Arial" w:cs="Arial"/>
          <w:b/>
          <w:sz w:val="20"/>
          <w:szCs w:val="20"/>
        </w:rPr>
        <w:t>Установка автоматизированной системы приготовления и дозирования гипохлорита натрия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1997">
              <w:rPr>
                <w:rFonts w:ascii="Arial" w:hAnsi="Arial" w:cs="Arial"/>
                <w:sz w:val="20"/>
                <w:szCs w:val="20"/>
              </w:rPr>
              <w:t>кционерное общество «Петрозаводские коммунальные системы</w:t>
            </w:r>
            <w:r w:rsidRPr="002F4719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5043EC">
              <w:rPr>
                <w:rFonts w:ascii="Arial" w:hAnsi="Arial" w:cs="Arial"/>
                <w:sz w:val="20"/>
                <w:szCs w:val="20"/>
              </w:rPr>
              <w:t>Водоканал</w:t>
            </w:r>
            <w:r w:rsidRPr="002F4719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1D1997">
              <w:rPr>
                <w:rFonts w:ascii="Arial" w:hAnsi="Arial" w:cs="Arial"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  <w:r w:rsidRPr="001D199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61718" w:rsidRPr="00F84B74" w:rsidRDefault="00561718" w:rsidP="00BD25F8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Юр</w:t>
            </w:r>
            <w:r w:rsidRPr="00F84B7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F84B74">
              <w:rPr>
                <w:rFonts w:ascii="Arial" w:hAnsi="Arial" w:cs="Arial"/>
              </w:rPr>
              <w:t>адрес: 185035 г. Петрозаводск, ул. Гоголя, д.60</w:t>
            </w:r>
            <w:r>
              <w:rPr>
                <w:rFonts w:ascii="Arial" w:hAnsi="Arial" w:cs="Arial"/>
              </w:rPr>
              <w:t>, Республика Карелия</w:t>
            </w:r>
            <w:proofErr w:type="gramEnd"/>
          </w:p>
          <w:p w:rsidR="00561718" w:rsidRPr="000A3E83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ИНН 1001291146  КПП 100101</w:t>
            </w:r>
            <w:r w:rsidRPr="000A3E83">
              <w:rPr>
                <w:rFonts w:ascii="Arial" w:hAnsi="Arial" w:cs="Arial"/>
                <w:sz w:val="20"/>
                <w:szCs w:val="20"/>
              </w:rPr>
              <w:t>001</w:t>
            </w:r>
          </w:p>
          <w:p w:rsidR="00561718" w:rsidRPr="000A3E83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0A3E83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0A3E83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0A3E83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561718" w:rsidRPr="001D1997" w:rsidRDefault="00561718" w:rsidP="00BD25F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A3E83">
              <w:rPr>
                <w:rFonts w:ascii="Arial" w:hAnsi="Arial" w:cs="Arial"/>
                <w:sz w:val="20"/>
                <w:szCs w:val="20"/>
              </w:rPr>
              <w:t xml:space="preserve"> Корр. счет 30101810600000000673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ФЗ-116 «О промышленной безопасности опасных производственных объектов»</w:t>
            </w:r>
          </w:p>
          <w:p w:rsidR="00561718" w:rsidRPr="0038771A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СП 32.13330.2012 Канализация Наружные сети и сооружения. 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561718" w:rsidRPr="00770E29" w:rsidRDefault="00770E29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="00561718" w:rsidRPr="00770E2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Цех очистных сооружений</w:t>
            </w:r>
            <w:r w:rsidR="00561718" w:rsidRPr="00770E29">
              <w:rPr>
                <w:rFonts w:ascii="Arial" w:hAnsi="Arial" w:cs="Arial"/>
                <w:sz w:val="20"/>
                <w:szCs w:val="20"/>
              </w:rPr>
              <w:t xml:space="preserve"> канализации </w:t>
            </w:r>
            <w:proofErr w:type="gramStart"/>
            <w:r w:rsidR="00561718" w:rsidRPr="00770E29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="00561718" w:rsidRPr="00770E2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1718" w:rsidRPr="00770E29">
              <w:rPr>
                <w:rFonts w:ascii="Arial" w:hAnsi="Arial" w:cs="Arial"/>
                <w:sz w:val="20"/>
                <w:szCs w:val="20"/>
              </w:rPr>
              <w:t>Петрозаводска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561718" w:rsidRPr="00A4502B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6E4007">
              <w:rPr>
                <w:rFonts w:ascii="Arial" w:hAnsi="Arial" w:cs="Arial"/>
                <w:sz w:val="20"/>
                <w:szCs w:val="20"/>
              </w:rPr>
              <w:t>Инвестиционная программа АО «ПКС-Водок</w:t>
            </w:r>
            <w:r>
              <w:rPr>
                <w:rFonts w:ascii="Arial" w:hAnsi="Arial" w:cs="Arial"/>
                <w:sz w:val="20"/>
                <w:szCs w:val="20"/>
              </w:rPr>
              <w:t>анал» на 2017</w:t>
            </w:r>
            <w:r w:rsidRPr="006E4007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770E29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561718" w:rsidRPr="000916B5" w:rsidRDefault="00561718" w:rsidP="00BD25F8">
            <w:r w:rsidRPr="00091715">
              <w:rPr>
                <w:rFonts w:ascii="Arial" w:hAnsi="Arial" w:cs="Arial"/>
                <w:sz w:val="20"/>
                <w:szCs w:val="20"/>
              </w:rPr>
              <w:t xml:space="preserve">Получение гипохлорита натрия с массовой концентрацией </w:t>
            </w:r>
            <w:proofErr w:type="spellStart"/>
            <w:r w:rsidRPr="00091715">
              <w:rPr>
                <w:rFonts w:ascii="Arial" w:hAnsi="Arial" w:cs="Arial"/>
                <w:sz w:val="20"/>
                <w:szCs w:val="20"/>
              </w:rPr>
              <w:t>а.х</w:t>
            </w:r>
            <w:proofErr w:type="spellEnd"/>
            <w:r w:rsidRPr="00091715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(активного хлора) </w:t>
            </w:r>
            <w:r w:rsidRPr="00091715">
              <w:rPr>
                <w:rFonts w:ascii="Arial" w:hAnsi="Arial" w:cs="Arial"/>
                <w:sz w:val="20"/>
                <w:szCs w:val="20"/>
              </w:rPr>
              <w:t>до 8,0 г/дм³</w:t>
            </w:r>
            <w:r>
              <w:rPr>
                <w:rFonts w:ascii="Arial" w:hAnsi="Arial" w:cs="Arial"/>
                <w:sz w:val="20"/>
                <w:szCs w:val="20"/>
              </w:rPr>
              <w:t>. Автоматизация и диспетчеризация обеззараживания стоков.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561718" w:rsidRDefault="00561718" w:rsidP="00BD25F8">
            <w:r>
              <w:rPr>
                <w:rFonts w:ascii="Arial" w:hAnsi="Arial" w:cs="Arial"/>
                <w:sz w:val="20"/>
                <w:szCs w:val="20"/>
              </w:rPr>
              <w:t xml:space="preserve">Массовая концентрация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.х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до 8.0 г/дм</w:t>
            </w:r>
            <w:r>
              <w:rPr>
                <w:rFonts w:cs="Arial"/>
                <w:sz w:val="20"/>
                <w:szCs w:val="20"/>
              </w:rPr>
              <w:t>³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091715">
              <w:rPr>
                <w:rFonts w:ascii="Arial" w:hAnsi="Arial" w:cs="Arial"/>
                <w:sz w:val="20"/>
                <w:szCs w:val="20"/>
              </w:rPr>
              <w:t>Режим работы – проточный, непрерывный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Производительность не менее 24 кг/сутки</w:t>
            </w:r>
          </w:p>
          <w:p w:rsidR="00561718" w:rsidRPr="00091715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Запас готового гипохлорита по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.х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не менее 45 кг.</w:t>
            </w:r>
          </w:p>
          <w:p w:rsidR="00561718" w:rsidRPr="00091715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091715">
              <w:rPr>
                <w:rFonts w:ascii="Arial" w:hAnsi="Arial" w:cs="Arial"/>
                <w:sz w:val="20"/>
                <w:szCs w:val="20"/>
              </w:rPr>
              <w:t xml:space="preserve">Реагенты для приготовления раствора поваренной соли – соль поваренная Экстра, высший сорт или сорт 1, ГОСТ Р51574-2000, вода питьевая, соответствующая </w:t>
            </w:r>
            <w:proofErr w:type="spellStart"/>
            <w:r w:rsidRPr="00091715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091715">
              <w:rPr>
                <w:rFonts w:ascii="Arial" w:hAnsi="Arial" w:cs="Arial"/>
                <w:sz w:val="20"/>
                <w:szCs w:val="20"/>
              </w:rPr>
              <w:t xml:space="preserve"> 2.1.4.1074-01</w:t>
            </w:r>
          </w:p>
          <w:p w:rsidR="00561718" w:rsidRPr="00091715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091715">
              <w:rPr>
                <w:rFonts w:ascii="Arial" w:hAnsi="Arial" w:cs="Arial"/>
                <w:sz w:val="20"/>
                <w:szCs w:val="20"/>
              </w:rPr>
              <w:t xml:space="preserve">Удельное потребление электроэнергии –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091715">
              <w:rPr>
                <w:rFonts w:ascii="Arial" w:hAnsi="Arial" w:cs="Arial"/>
                <w:sz w:val="20"/>
                <w:szCs w:val="20"/>
              </w:rPr>
              <w:t xml:space="preserve">4,5 кВт*ч/кг </w:t>
            </w:r>
            <w:proofErr w:type="gramStart"/>
            <w:r w:rsidRPr="0009171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0917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1715">
              <w:rPr>
                <w:rFonts w:ascii="Arial" w:hAnsi="Arial" w:cs="Arial"/>
                <w:sz w:val="20"/>
                <w:szCs w:val="20"/>
              </w:rPr>
              <w:t>а.х</w:t>
            </w:r>
            <w:proofErr w:type="spellEnd"/>
            <w:r w:rsidRPr="0009171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61718" w:rsidRPr="00091715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091715">
              <w:rPr>
                <w:rFonts w:ascii="Arial" w:hAnsi="Arial" w:cs="Arial"/>
                <w:sz w:val="20"/>
                <w:szCs w:val="20"/>
              </w:rPr>
              <w:t xml:space="preserve">Удельное потребление соли – </w:t>
            </w:r>
            <w:r>
              <w:rPr>
                <w:rFonts w:ascii="Arial" w:hAnsi="Arial" w:cs="Arial"/>
                <w:sz w:val="20"/>
                <w:szCs w:val="20"/>
              </w:rPr>
              <w:t xml:space="preserve">не более </w:t>
            </w:r>
            <w:r w:rsidRPr="00091715">
              <w:rPr>
                <w:rFonts w:ascii="Arial" w:hAnsi="Arial" w:cs="Arial"/>
                <w:sz w:val="20"/>
                <w:szCs w:val="20"/>
              </w:rPr>
              <w:t xml:space="preserve">3,5 кг/кг </w:t>
            </w:r>
            <w:proofErr w:type="gramStart"/>
            <w:r w:rsidRPr="0009171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0917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1715">
              <w:rPr>
                <w:rFonts w:ascii="Arial" w:hAnsi="Arial" w:cs="Arial"/>
                <w:sz w:val="20"/>
                <w:szCs w:val="20"/>
              </w:rPr>
              <w:t>а.х</w:t>
            </w:r>
            <w:proofErr w:type="spellEnd"/>
            <w:r w:rsidRPr="0009171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61718" w:rsidRPr="00091715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091715">
              <w:rPr>
                <w:rFonts w:ascii="Arial" w:hAnsi="Arial" w:cs="Arial"/>
                <w:sz w:val="20"/>
                <w:szCs w:val="20"/>
              </w:rPr>
              <w:t xml:space="preserve">Расход воды 125 л/кг </w:t>
            </w:r>
            <w:proofErr w:type="gramStart"/>
            <w:r w:rsidRPr="0009171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0917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91715">
              <w:rPr>
                <w:rFonts w:ascii="Arial" w:hAnsi="Arial" w:cs="Arial"/>
                <w:sz w:val="20"/>
                <w:szCs w:val="20"/>
              </w:rPr>
              <w:t>а.х</w:t>
            </w:r>
            <w:proofErr w:type="spellEnd"/>
            <w:r w:rsidRPr="0009171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61718" w:rsidRPr="00091715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091715">
              <w:rPr>
                <w:rFonts w:ascii="Arial" w:hAnsi="Arial" w:cs="Arial"/>
                <w:sz w:val="20"/>
                <w:szCs w:val="20"/>
              </w:rPr>
              <w:t>Электропитание – 380</w:t>
            </w:r>
            <w:proofErr w:type="gramStart"/>
            <w:r w:rsidRPr="00091715">
              <w:rPr>
                <w:rFonts w:ascii="Arial" w:hAnsi="Arial" w:cs="Arial"/>
                <w:sz w:val="20"/>
                <w:szCs w:val="20"/>
              </w:rPr>
              <w:t xml:space="preserve"> В</w:t>
            </w:r>
            <w:proofErr w:type="gramEnd"/>
          </w:p>
          <w:p w:rsidR="00561718" w:rsidRPr="00091715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091715">
              <w:rPr>
                <w:rFonts w:ascii="Arial" w:hAnsi="Arial" w:cs="Arial"/>
                <w:sz w:val="20"/>
                <w:szCs w:val="20"/>
              </w:rPr>
              <w:t xml:space="preserve">Потребляемая мощность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до </w:t>
            </w:r>
            <w:r w:rsidRPr="00091715">
              <w:rPr>
                <w:rFonts w:ascii="Arial" w:hAnsi="Arial" w:cs="Arial"/>
                <w:sz w:val="20"/>
                <w:szCs w:val="20"/>
              </w:rPr>
              <w:t>5 кВт</w:t>
            </w:r>
          </w:p>
          <w:p w:rsidR="00561718" w:rsidRPr="00091715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091715">
              <w:rPr>
                <w:rFonts w:ascii="Arial" w:hAnsi="Arial" w:cs="Arial"/>
                <w:sz w:val="20"/>
                <w:szCs w:val="20"/>
              </w:rPr>
              <w:t>Установленная мощность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до</w:t>
            </w:r>
            <w:r w:rsidRPr="00091715">
              <w:rPr>
                <w:rFonts w:ascii="Arial" w:hAnsi="Arial" w:cs="Arial"/>
                <w:sz w:val="20"/>
                <w:szCs w:val="20"/>
              </w:rPr>
              <w:t xml:space="preserve"> 6 кВт</w:t>
            </w:r>
          </w:p>
          <w:p w:rsidR="00561718" w:rsidRPr="00091715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091715">
              <w:rPr>
                <w:rFonts w:ascii="Arial" w:hAnsi="Arial" w:cs="Arial"/>
                <w:sz w:val="20"/>
                <w:szCs w:val="20"/>
              </w:rPr>
              <w:t>Масса – не более 200 кг</w:t>
            </w:r>
          </w:p>
          <w:p w:rsidR="00561718" w:rsidRPr="00CF3591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Габаритные размеры Д-Ш</w:t>
            </w:r>
            <w:r w:rsidRPr="00CF3591">
              <w:rPr>
                <w:rFonts w:ascii="Arial" w:hAnsi="Arial" w:cs="Arial"/>
                <w:sz w:val="20"/>
                <w:szCs w:val="20"/>
              </w:rPr>
              <w:t>-В, не более 1900-600-1750 (2500) мм</w:t>
            </w:r>
          </w:p>
          <w:p w:rsidR="00561718" w:rsidRPr="000A7886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CF3591">
              <w:rPr>
                <w:rFonts w:ascii="Arial" w:hAnsi="Arial" w:cs="Arial"/>
                <w:sz w:val="20"/>
                <w:szCs w:val="20"/>
              </w:rPr>
              <w:t>Назначенный срок службы –  не менее</w:t>
            </w:r>
            <w:r>
              <w:rPr>
                <w:rFonts w:ascii="Arial" w:hAnsi="Arial" w:cs="Arial"/>
                <w:sz w:val="20"/>
                <w:szCs w:val="20"/>
              </w:rPr>
              <w:t>15 лет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561718" w:rsidRPr="00A4502B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A4502B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Изготовление установки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Доставка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Монтаж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Пуско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наладочные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работы 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Обучение персонала</w:t>
            </w:r>
          </w:p>
          <w:p w:rsidR="00561718" w:rsidRPr="008C12BB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 xml:space="preserve">6. Разработка инструкций </w:t>
            </w:r>
            <w:proofErr w:type="gramStart"/>
            <w:r w:rsidRPr="007D1A1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7D1A15">
              <w:rPr>
                <w:rFonts w:ascii="Arial" w:hAnsi="Arial" w:cs="Arial"/>
                <w:sz w:val="20"/>
                <w:szCs w:val="20"/>
              </w:rPr>
              <w:t xml:space="preserve"> эксплуатаций</w:t>
            </w:r>
          </w:p>
        </w:tc>
      </w:tr>
      <w:tr w:rsidR="00561718" w:rsidRPr="009822E4" w:rsidTr="00020B41">
        <w:trPr>
          <w:trHeight w:val="461"/>
        </w:trPr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Изготовление установки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Доставка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Монтаж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Пуско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наладочные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работы 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Обучение персонала</w:t>
            </w:r>
          </w:p>
          <w:p w:rsidR="00561718" w:rsidRPr="001D1997" w:rsidRDefault="00561718" w:rsidP="00BD25F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 xml:space="preserve">6. Разработка инструкций </w:t>
            </w:r>
            <w:proofErr w:type="gramStart"/>
            <w:r w:rsidRPr="007D1A1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7D1A15">
              <w:rPr>
                <w:rFonts w:ascii="Arial" w:hAnsi="Arial" w:cs="Arial"/>
                <w:sz w:val="20"/>
                <w:szCs w:val="20"/>
              </w:rPr>
              <w:t xml:space="preserve"> эксплуатаций</w:t>
            </w:r>
          </w:p>
        </w:tc>
      </w:tr>
      <w:tr w:rsidR="00561718" w:rsidRPr="009822E4" w:rsidTr="00561718">
        <w:trPr>
          <w:trHeight w:val="554"/>
        </w:trPr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561718" w:rsidRPr="00885F81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Поставку оборудования осуществляет подрядчик.</w:t>
            </w:r>
          </w:p>
          <w:p w:rsidR="00561718" w:rsidRPr="00885F81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Перечень поставляемого оборудования:</w:t>
            </w:r>
          </w:p>
          <w:p w:rsidR="00561718" w:rsidRPr="00885F81" w:rsidRDefault="00561718" w:rsidP="00561718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 xml:space="preserve">Автоматическая электролизная установка (производительность 24 кг </w:t>
            </w:r>
            <w:proofErr w:type="spellStart"/>
            <w:r w:rsidRPr="00885F81">
              <w:rPr>
                <w:rFonts w:ascii="Arial" w:hAnsi="Arial" w:cs="Arial"/>
                <w:sz w:val="20"/>
                <w:szCs w:val="20"/>
              </w:rPr>
              <w:t>а.х</w:t>
            </w:r>
            <w:proofErr w:type="spellEnd"/>
            <w:r w:rsidRPr="00885F81">
              <w:rPr>
                <w:rFonts w:ascii="Arial" w:hAnsi="Arial" w:cs="Arial"/>
                <w:sz w:val="20"/>
                <w:szCs w:val="20"/>
              </w:rPr>
              <w:t>./</w:t>
            </w:r>
            <w:proofErr w:type="spellStart"/>
            <w:r w:rsidRPr="00885F81">
              <w:rPr>
                <w:rFonts w:ascii="Arial" w:hAnsi="Arial" w:cs="Arial"/>
                <w:sz w:val="20"/>
                <w:szCs w:val="20"/>
              </w:rPr>
              <w:t>сут</w:t>
            </w:r>
            <w:proofErr w:type="spellEnd"/>
            <w:r w:rsidRPr="00885F81">
              <w:rPr>
                <w:rFonts w:ascii="Arial" w:hAnsi="Arial" w:cs="Arial"/>
                <w:sz w:val="20"/>
                <w:szCs w:val="20"/>
              </w:rPr>
              <w:t>) – 1 шт.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в составе: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- электролизер с активированными катодами – 1 шт.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- источник питания мощностью 5 кВт – 1 шт.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- ротаметр – 1 шт.</w:t>
            </w:r>
          </w:p>
          <w:p w:rsidR="00561718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- электромагнитный клапан – 1 шт.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 xml:space="preserve">- насос-дозатор соли 20 л/час, противодавление 4 бар.– 1 шт. </w:t>
            </w:r>
          </w:p>
          <w:p w:rsidR="00561718" w:rsidRPr="00885F81" w:rsidRDefault="00561718" w:rsidP="00BD25F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>- фильтр механический – 2 шт.</w:t>
            </w:r>
          </w:p>
          <w:p w:rsidR="00561718" w:rsidRPr="00885F81" w:rsidRDefault="00561718" w:rsidP="00BD25F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>- датчик уровня соли – 1 шт.</w:t>
            </w:r>
          </w:p>
          <w:p w:rsidR="00561718" w:rsidRPr="00885F81" w:rsidRDefault="00561718" w:rsidP="00BD25F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>- датчик уровня гипохлорита – 1 шт.</w:t>
            </w:r>
          </w:p>
          <w:p w:rsidR="00561718" w:rsidRPr="00885F81" w:rsidRDefault="00561718" w:rsidP="00BD25F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>- вентилятор напорный – 1 шт.</w:t>
            </w:r>
          </w:p>
          <w:p w:rsidR="00561718" w:rsidRPr="00885F81" w:rsidRDefault="00561718" w:rsidP="00BD25F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>- датчик потока воздуха – 1 шт.</w:t>
            </w:r>
          </w:p>
          <w:p w:rsidR="00561718" w:rsidRPr="00885F81" w:rsidRDefault="00561718" w:rsidP="00BD25F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>- датчик температуры – 1 шт.</w:t>
            </w:r>
          </w:p>
          <w:p w:rsidR="00561718" w:rsidRPr="00885F81" w:rsidRDefault="00561718" w:rsidP="00BD25F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>- стабилизатор расхода  - 1 шт.</w:t>
            </w:r>
          </w:p>
          <w:p w:rsidR="00561718" w:rsidRPr="00885F81" w:rsidRDefault="00561718" w:rsidP="00770E29">
            <w:pPr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- насос дозатор гипохлорита – 1 шт.</w:t>
            </w:r>
          </w:p>
          <w:p w:rsidR="00561718" w:rsidRPr="00885F81" w:rsidRDefault="00561718" w:rsidP="00770E29">
            <w:pPr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- дозирующая форсунка с обратным клапаном</w:t>
            </w:r>
          </w:p>
          <w:p w:rsidR="00561718" w:rsidRPr="00885F81" w:rsidRDefault="00561718" w:rsidP="00BD25F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 xml:space="preserve">- система обвязочных трубопроводов для подачи исходных продуктов и отвода ГХН из электролизеров </w:t>
            </w:r>
          </w:p>
          <w:p w:rsidR="00561718" w:rsidRPr="00885F81" w:rsidRDefault="00561718" w:rsidP="00BD25F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 xml:space="preserve">- рама электролизеров </w:t>
            </w:r>
          </w:p>
          <w:p w:rsidR="00561718" w:rsidRPr="00885F81" w:rsidRDefault="00561718" w:rsidP="00BD25F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 xml:space="preserve">- средства </w:t>
            </w:r>
            <w:proofErr w:type="spellStart"/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>КИПиА</w:t>
            </w:r>
            <w:proofErr w:type="spellEnd"/>
            <w:r w:rsidRPr="00885F81">
              <w:rPr>
                <w:rFonts w:ascii="Arial" w:hAnsi="Arial" w:cs="Arial"/>
                <w:color w:val="auto"/>
                <w:sz w:val="20"/>
                <w:szCs w:val="20"/>
              </w:rPr>
              <w:t xml:space="preserve"> для контроля параметров технологического процесса </w:t>
            </w:r>
          </w:p>
          <w:p w:rsidR="00561718" w:rsidRPr="00885F81" w:rsidRDefault="00561718" w:rsidP="00561718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 xml:space="preserve">Фильтр грубой очистки – сетчатый </w:t>
            </w:r>
            <w:proofErr w:type="spellStart"/>
            <w:r w:rsidRPr="00885F81">
              <w:rPr>
                <w:rFonts w:ascii="Arial" w:hAnsi="Arial" w:cs="Arial"/>
                <w:sz w:val="20"/>
                <w:szCs w:val="20"/>
              </w:rPr>
              <w:t>самопромывной</w:t>
            </w:r>
            <w:proofErr w:type="spellEnd"/>
            <w:r w:rsidRPr="00885F81">
              <w:rPr>
                <w:rFonts w:ascii="Arial" w:hAnsi="Arial" w:cs="Arial"/>
                <w:sz w:val="20"/>
                <w:szCs w:val="20"/>
              </w:rPr>
              <w:t xml:space="preserve"> фильтр – 1 шт.</w:t>
            </w:r>
          </w:p>
          <w:p w:rsidR="00561718" w:rsidRPr="00885F81" w:rsidRDefault="00561718" w:rsidP="00561718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85F81">
              <w:rPr>
                <w:rFonts w:ascii="Arial" w:hAnsi="Arial" w:cs="Arial"/>
                <w:sz w:val="20"/>
                <w:szCs w:val="20"/>
              </w:rPr>
              <w:t>Умягчитель</w:t>
            </w:r>
            <w:proofErr w:type="spellEnd"/>
            <w:r w:rsidRPr="00885F81">
              <w:rPr>
                <w:rFonts w:ascii="Arial" w:hAnsi="Arial" w:cs="Arial"/>
                <w:sz w:val="20"/>
                <w:szCs w:val="20"/>
              </w:rPr>
              <w:t xml:space="preserve"> воды непрерывного действия 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 xml:space="preserve">В составе: </w:t>
            </w:r>
            <w:proofErr w:type="spellStart"/>
            <w:r w:rsidRPr="00885F81">
              <w:rPr>
                <w:rFonts w:ascii="Arial" w:hAnsi="Arial" w:cs="Arial"/>
                <w:sz w:val="20"/>
                <w:szCs w:val="20"/>
              </w:rPr>
              <w:t>катионитовый</w:t>
            </w:r>
            <w:proofErr w:type="spellEnd"/>
            <w:r w:rsidRPr="00885F81">
              <w:rPr>
                <w:rFonts w:ascii="Arial" w:hAnsi="Arial" w:cs="Arial"/>
                <w:sz w:val="20"/>
                <w:szCs w:val="20"/>
              </w:rPr>
              <w:t xml:space="preserve"> фильтр, автоматический блок управления, </w:t>
            </w:r>
            <w:proofErr w:type="spellStart"/>
            <w:r w:rsidRPr="00885F81">
              <w:rPr>
                <w:rFonts w:ascii="Arial" w:hAnsi="Arial" w:cs="Arial"/>
                <w:sz w:val="20"/>
                <w:szCs w:val="20"/>
              </w:rPr>
              <w:t>дренажно</w:t>
            </w:r>
            <w:proofErr w:type="spellEnd"/>
            <w:r w:rsidRPr="00885F81">
              <w:rPr>
                <w:rFonts w:ascii="Arial" w:hAnsi="Arial" w:cs="Arial"/>
                <w:sz w:val="20"/>
                <w:szCs w:val="20"/>
              </w:rPr>
              <w:t xml:space="preserve"> – распределительная система. Производительность 1 м³/час. Давление – 2 – 6 бар.</w:t>
            </w:r>
          </w:p>
          <w:p w:rsidR="00561718" w:rsidRPr="00885F81" w:rsidRDefault="00561718" w:rsidP="00561718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Солевой сатуратор для приготовления насыщенного раствора поваренной соли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Объем – 200 литров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Загрузка соли – 250 кг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85F81">
              <w:rPr>
                <w:rFonts w:ascii="Arial" w:hAnsi="Arial" w:cs="Arial"/>
                <w:sz w:val="20"/>
                <w:szCs w:val="20"/>
              </w:rPr>
              <w:t>Оснащен</w:t>
            </w:r>
            <w:proofErr w:type="gramEnd"/>
            <w:r w:rsidRPr="00885F81">
              <w:rPr>
                <w:rFonts w:ascii="Arial" w:hAnsi="Arial" w:cs="Arial"/>
                <w:sz w:val="20"/>
                <w:szCs w:val="20"/>
              </w:rPr>
              <w:t xml:space="preserve"> датчиком уровня, системой обвязочных трубопроводов.</w:t>
            </w:r>
          </w:p>
          <w:p w:rsidR="00561718" w:rsidRPr="00885F81" w:rsidRDefault="00561718" w:rsidP="00561718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Система удаления водорода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Вентилятор для продувки емкости хранения ГХН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Максимальный расход 250 м³/час</w:t>
            </w:r>
          </w:p>
          <w:p w:rsidR="00561718" w:rsidRPr="00885F81" w:rsidRDefault="00561718" w:rsidP="00561718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Емкость готового раствора ГПХН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Объем 8 м</w:t>
            </w:r>
            <w:r w:rsidRPr="00885F8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  <w:p w:rsidR="00561718" w:rsidRPr="00885F8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85F81">
              <w:rPr>
                <w:rFonts w:ascii="Arial" w:hAnsi="Arial" w:cs="Arial"/>
                <w:sz w:val="20"/>
                <w:szCs w:val="20"/>
              </w:rPr>
              <w:t>Оснащена</w:t>
            </w:r>
            <w:proofErr w:type="gramEnd"/>
            <w:r w:rsidRPr="00885F81">
              <w:rPr>
                <w:rFonts w:ascii="Arial" w:hAnsi="Arial" w:cs="Arial"/>
                <w:sz w:val="20"/>
                <w:szCs w:val="20"/>
              </w:rPr>
              <w:t xml:space="preserve"> датчиками уровня</w:t>
            </w:r>
          </w:p>
          <w:p w:rsidR="00561718" w:rsidRPr="00885F81" w:rsidRDefault="00561718" w:rsidP="00561718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885F81">
              <w:rPr>
                <w:rFonts w:ascii="Arial" w:hAnsi="Arial" w:cs="Arial"/>
                <w:sz w:val="20"/>
                <w:szCs w:val="20"/>
              </w:rPr>
              <w:t>Система индикации утечек водорода</w:t>
            </w:r>
          </w:p>
          <w:p w:rsidR="00561718" w:rsidRPr="00CF359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CF3591">
              <w:rPr>
                <w:rFonts w:ascii="Arial" w:hAnsi="Arial" w:cs="Arial"/>
                <w:sz w:val="20"/>
                <w:szCs w:val="20"/>
              </w:rPr>
              <w:t>Газоанализатор водорода – 1 шт.</w:t>
            </w:r>
          </w:p>
          <w:p w:rsidR="00561718" w:rsidRPr="00CF359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CF3591">
              <w:rPr>
                <w:rFonts w:ascii="Arial" w:hAnsi="Arial" w:cs="Arial"/>
                <w:sz w:val="20"/>
                <w:szCs w:val="20"/>
              </w:rPr>
              <w:t>Звуковой сигнал – 1 шт.</w:t>
            </w:r>
          </w:p>
          <w:p w:rsidR="00561718" w:rsidRPr="00CF359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CF3591">
              <w:rPr>
                <w:rFonts w:ascii="Arial" w:hAnsi="Arial" w:cs="Arial"/>
                <w:sz w:val="20"/>
                <w:szCs w:val="20"/>
              </w:rPr>
              <w:t>Световая сигнализация – 1 шт.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CF3591">
              <w:rPr>
                <w:rFonts w:ascii="Arial" w:hAnsi="Arial" w:cs="Arial"/>
                <w:sz w:val="20"/>
                <w:szCs w:val="20"/>
              </w:rPr>
              <w:t xml:space="preserve">Комплект </w:t>
            </w:r>
            <w:r w:rsidRPr="00AE0AF0">
              <w:rPr>
                <w:rFonts w:ascii="Arial" w:hAnsi="Arial" w:cs="Arial"/>
                <w:sz w:val="20"/>
                <w:szCs w:val="20"/>
              </w:rPr>
              <w:t>кабелей – 1 шт.</w:t>
            </w:r>
          </w:p>
          <w:p w:rsidR="00561718" w:rsidRPr="00AE0AF0" w:rsidRDefault="00561718" w:rsidP="00561718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Станция кислотной промывки электролизеров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В составе: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Емкость соляной кислоты 100 л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Химически стойкий насос 300 л/ч</w:t>
            </w:r>
          </w:p>
          <w:p w:rsidR="00561718" w:rsidRPr="00AE0AF0" w:rsidRDefault="00561718" w:rsidP="00561718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Шкаф управления установкой, включая программный модульный микроконтроллер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конроллер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mens</w:t>
            </w:r>
            <w:proofErr w:type="spellEnd"/>
            <w:r w:rsidRPr="00187450">
              <w:rPr>
                <w:rFonts w:ascii="Arial" w:hAnsi="Arial" w:cs="Arial"/>
                <w:sz w:val="20"/>
                <w:szCs w:val="20"/>
              </w:rPr>
              <w:t xml:space="preserve"> 1200(1500)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187450">
              <w:rPr>
                <w:rFonts w:ascii="Arial" w:hAnsi="Arial" w:cs="Arial"/>
                <w:sz w:val="20"/>
                <w:szCs w:val="20"/>
              </w:rPr>
              <w:t xml:space="preserve"> сенсорной панелью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mens</w:t>
            </w:r>
            <w:proofErr w:type="spellEnd"/>
            <w:r w:rsidRPr="00187450">
              <w:rPr>
                <w:rFonts w:ascii="Arial" w:hAnsi="Arial" w:cs="Arial"/>
                <w:sz w:val="20"/>
                <w:szCs w:val="20"/>
              </w:rPr>
              <w:t>)</w:t>
            </w:r>
            <w:r w:rsidRPr="00AE0AF0">
              <w:rPr>
                <w:rFonts w:ascii="Arial" w:hAnsi="Arial" w:cs="Arial"/>
                <w:sz w:val="20"/>
                <w:szCs w:val="20"/>
              </w:rPr>
              <w:t xml:space="preserve"> с отображением на дисплее в автоматическом режиме рабочих параметров периферийного технологического оборудования: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- сила тока на выпрямителе установки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- напряжение на выпрямителе установки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- температура готового раствора ГПХН на выходе из электролизера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- давление воздуха в системе продувки емкостей ГПХН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- уровень раствора в сатураторе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- уровень раствора в емкости хранения гипохлорита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- текстовые сообщения о нарушениях технологических параметров</w:t>
            </w:r>
          </w:p>
          <w:p w:rsidR="00561718" w:rsidRPr="00AE0AF0" w:rsidRDefault="00561718" w:rsidP="00561718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Комплект технической документации</w:t>
            </w:r>
          </w:p>
          <w:p w:rsidR="00561718" w:rsidRPr="00AE0AF0" w:rsidRDefault="00561718" w:rsidP="00561718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Комплект ЗИП</w:t>
            </w:r>
          </w:p>
          <w:p w:rsidR="00561718" w:rsidRPr="00AE0AF0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AE0AF0">
              <w:rPr>
                <w:rFonts w:ascii="Arial" w:hAnsi="Arial" w:cs="Arial"/>
                <w:sz w:val="20"/>
                <w:szCs w:val="20"/>
              </w:rPr>
              <w:t>- ареометр</w:t>
            </w:r>
          </w:p>
          <w:p w:rsidR="00561718" w:rsidRPr="00CF3591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CF3591">
              <w:rPr>
                <w:rFonts w:ascii="Arial" w:hAnsi="Arial" w:cs="Arial"/>
                <w:sz w:val="20"/>
                <w:szCs w:val="20"/>
              </w:rPr>
              <w:t>- сигнальные лампочки</w:t>
            </w:r>
          </w:p>
          <w:p w:rsidR="00561718" w:rsidRPr="00561718" w:rsidRDefault="00561718" w:rsidP="00561718">
            <w:pPr>
              <w:ind w:left="179" w:hanging="116"/>
              <w:rPr>
                <w:rFonts w:ascii="Arial" w:hAnsi="Arial" w:cs="Arial"/>
                <w:sz w:val="20"/>
                <w:szCs w:val="20"/>
              </w:rPr>
            </w:pPr>
            <w:r w:rsidRPr="00CF3591">
              <w:rPr>
                <w:rFonts w:ascii="Arial" w:hAnsi="Arial" w:cs="Arial"/>
                <w:sz w:val="20"/>
                <w:szCs w:val="20"/>
              </w:rPr>
              <w:t>12. Вывод управления и сигнализации на удаленный АРМ</w:t>
            </w:r>
            <w:r>
              <w:rPr>
                <w:rFonts w:ascii="Arial" w:hAnsi="Arial" w:cs="Arial"/>
                <w:sz w:val="20"/>
                <w:szCs w:val="20"/>
              </w:rPr>
              <w:t xml:space="preserve"> сущ.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561718" w:rsidRPr="009822E4" w:rsidTr="00020B41">
        <w:trPr>
          <w:trHeight w:val="445"/>
        </w:trPr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561718" w:rsidRPr="001D1997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Документация должна быть разработана в объеме, позволяющем выполнить строительно-монтажные и пусконаладочные работы.</w:t>
            </w:r>
          </w:p>
        </w:tc>
      </w:tr>
      <w:tr w:rsidR="00561718" w:rsidRPr="009822E4" w:rsidTr="00020B41">
        <w:trPr>
          <w:trHeight w:val="424"/>
        </w:trPr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561718" w:rsidRPr="00316247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Согласовать с заказчиком.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561718" w:rsidRPr="00CF3591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CF3591">
              <w:rPr>
                <w:rFonts w:ascii="Arial" w:hAnsi="Arial" w:cs="Arial"/>
                <w:sz w:val="20"/>
                <w:szCs w:val="20"/>
              </w:rPr>
              <w:t>Соответствовать федеральным нормам и правилам в области промышленной безопасности «Правила безопасности производства хлора и хлорсодержащих сред»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561718" w:rsidRPr="00316247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Настоящее ТЗ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561718" w:rsidRPr="00561718" w:rsidRDefault="00561718" w:rsidP="00BD25F8">
            <w:pPr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1718">
              <w:rPr>
                <w:rFonts w:ascii="Arial" w:hAnsi="Arial" w:cs="Arial"/>
                <w:color w:val="000000"/>
                <w:sz w:val="20"/>
                <w:szCs w:val="20"/>
              </w:rPr>
              <w:t xml:space="preserve">Сметная документация должна разрабатываться в соответствии с МДС 81-35.2004 с применением ТСНБ-2001 Республики Карелия (редакция 2014 года). Расчет произвести в двух уровнях цен: базисном 2001 г. и текущем на момент составления сметной документации </w:t>
            </w:r>
            <w:proofErr w:type="spellStart"/>
            <w:r w:rsidRPr="00561718">
              <w:rPr>
                <w:rFonts w:ascii="Arial" w:hAnsi="Arial" w:cs="Arial"/>
                <w:color w:val="000000"/>
                <w:sz w:val="20"/>
                <w:szCs w:val="20"/>
              </w:rPr>
              <w:t>базисно-индексным</w:t>
            </w:r>
            <w:proofErr w:type="spellEnd"/>
            <w:r w:rsidRPr="00561718"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методом с применением индексов, ежеквартально устанавливаемых Распоряжением Министерства строительства, жилищно-коммунального хозяйства и энергетики Республики Карелия.</w:t>
            </w:r>
          </w:p>
          <w:p w:rsidR="00561718" w:rsidRPr="00316247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561718">
              <w:rPr>
                <w:rFonts w:ascii="Arial" w:hAnsi="Arial" w:cs="Arial"/>
                <w:color w:val="000000"/>
                <w:sz w:val="20"/>
                <w:szCs w:val="20"/>
              </w:rPr>
              <w:t>Сметы предоставить в формате *.</w:t>
            </w:r>
            <w:proofErr w:type="spellStart"/>
            <w:r w:rsidRPr="00561718">
              <w:rPr>
                <w:rFonts w:ascii="Arial" w:hAnsi="Arial" w:cs="Arial"/>
                <w:color w:val="000000"/>
                <w:sz w:val="20"/>
                <w:szCs w:val="20"/>
              </w:rPr>
              <w:t>exl</w:t>
            </w:r>
            <w:proofErr w:type="spellEnd"/>
            <w:r w:rsidRPr="00561718">
              <w:rPr>
                <w:rFonts w:ascii="Arial" w:hAnsi="Arial" w:cs="Arial"/>
                <w:color w:val="000000"/>
                <w:sz w:val="20"/>
                <w:szCs w:val="20"/>
              </w:rPr>
              <w:t xml:space="preserve"> и *.</w:t>
            </w:r>
            <w:proofErr w:type="spellStart"/>
            <w:r w:rsidRPr="00561718">
              <w:rPr>
                <w:rFonts w:ascii="Arial" w:hAnsi="Arial" w:cs="Arial"/>
                <w:color w:val="000000"/>
                <w:sz w:val="20"/>
                <w:szCs w:val="20"/>
              </w:rPr>
              <w:t>pdf</w:t>
            </w:r>
            <w:proofErr w:type="spellEnd"/>
            <w:r w:rsidRPr="00561718">
              <w:rPr>
                <w:rFonts w:ascii="Arial" w:hAnsi="Arial" w:cs="Arial"/>
                <w:color w:val="000000"/>
                <w:sz w:val="20"/>
                <w:szCs w:val="20"/>
              </w:rPr>
              <w:t>, ГРАНД-Смета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Утилизация упаковочных материалов.</w:t>
            </w:r>
          </w:p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Утилизация отходов СМР.</w:t>
            </w:r>
          </w:p>
          <w:p w:rsidR="00561718" w:rsidRPr="00316247" w:rsidRDefault="00561718" w:rsidP="00BD25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561718" w:rsidRPr="00BA28F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BA28F8">
              <w:rPr>
                <w:rFonts w:ascii="Arial" w:hAnsi="Arial" w:cs="Arial"/>
                <w:sz w:val="20"/>
                <w:szCs w:val="20"/>
              </w:rPr>
              <w:t>Габаритные размеры Д-Ш-В, не более 1900-600-1750 (2500) мм.</w:t>
            </w:r>
          </w:p>
          <w:p w:rsidR="00561718" w:rsidRPr="00316247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 w:rsidRPr="00BA28F8">
              <w:rPr>
                <w:rFonts w:ascii="Arial" w:hAnsi="Arial" w:cs="Arial"/>
                <w:sz w:val="20"/>
                <w:szCs w:val="20"/>
              </w:rPr>
              <w:t xml:space="preserve">Материалы </w:t>
            </w:r>
            <w:proofErr w:type="gramStart"/>
            <w:r w:rsidRPr="00BA28F8">
              <w:rPr>
                <w:rFonts w:ascii="Arial" w:hAnsi="Arial" w:cs="Arial"/>
                <w:sz w:val="20"/>
                <w:szCs w:val="20"/>
              </w:rPr>
              <w:t>должны бать сертифицирова</w:t>
            </w:r>
            <w:r>
              <w:rPr>
                <w:rFonts w:ascii="Arial" w:hAnsi="Arial" w:cs="Arial"/>
                <w:sz w:val="20"/>
                <w:szCs w:val="20"/>
              </w:rPr>
              <w:t>ны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под применяемую технологию. 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561718" w:rsidRPr="00316247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561718" w:rsidRPr="007D1A15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 xml:space="preserve">19.1. </w:t>
            </w:r>
            <w:r>
              <w:rPr>
                <w:rFonts w:ascii="Arial" w:hAnsi="Arial" w:cs="Arial"/>
                <w:sz w:val="20"/>
                <w:szCs w:val="20"/>
              </w:rPr>
              <w:t>Поставляемое</w:t>
            </w:r>
            <w:r w:rsidRPr="007D1A15">
              <w:rPr>
                <w:rFonts w:ascii="Arial" w:hAnsi="Arial" w:cs="Arial"/>
                <w:sz w:val="20"/>
                <w:szCs w:val="20"/>
              </w:rPr>
              <w:t xml:space="preserve"> оборудование должно применяться по обоснованию и соответствовать действующим в РФ нормам, правилам и стандартам.</w:t>
            </w:r>
          </w:p>
          <w:p w:rsidR="00561718" w:rsidRPr="007D1A15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>19.2. Должно обеспечивать уровень чистоты помещений и чистоты воздуха, где установлено оборудование, безопасность и трудоемкость обслуживания не ниже норм РФ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61718" w:rsidRPr="007D1A15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>19.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7D1A15">
              <w:rPr>
                <w:rFonts w:ascii="Arial" w:hAnsi="Arial" w:cs="Arial"/>
                <w:sz w:val="20"/>
                <w:szCs w:val="20"/>
              </w:rPr>
              <w:t>. Должно обеспечивать гарантируемые технологические параметры.</w:t>
            </w:r>
          </w:p>
          <w:p w:rsidR="00561718" w:rsidRPr="007D1A15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>19.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7D1A15">
              <w:rPr>
                <w:rFonts w:ascii="Arial" w:hAnsi="Arial" w:cs="Arial"/>
                <w:sz w:val="20"/>
                <w:szCs w:val="20"/>
              </w:rPr>
              <w:t>. Должно обеспечивать безопасность при его работе, ремонте и обслуживании.</w:t>
            </w:r>
          </w:p>
          <w:p w:rsidR="00561718" w:rsidRPr="007D1A15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>19.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7D1A15">
              <w:rPr>
                <w:rFonts w:ascii="Arial" w:hAnsi="Arial" w:cs="Arial"/>
                <w:sz w:val="20"/>
                <w:szCs w:val="20"/>
              </w:rPr>
              <w:t>. Должно быть укомплектовано (по согласованию с Заказчиком) необходимыми:</w:t>
            </w:r>
          </w:p>
          <w:p w:rsidR="00561718" w:rsidRPr="007D1A15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>а) запасными частями на первый год эксплуатации после гарантийного периода;</w:t>
            </w:r>
          </w:p>
          <w:p w:rsidR="00561718" w:rsidRPr="007D1A15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>б) специальным инструментом и приспособлениями для ремонта (если стандартные не обеспечивают возможность выполнения этих работ).</w:t>
            </w:r>
          </w:p>
          <w:p w:rsidR="00561718" w:rsidRPr="007D1A15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>19.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7D1A15">
              <w:rPr>
                <w:rFonts w:ascii="Arial" w:hAnsi="Arial" w:cs="Arial"/>
                <w:sz w:val="20"/>
                <w:szCs w:val="20"/>
              </w:rPr>
              <w:t>. Все оборудование должно быть укомплектовано соответствующими документами:</w:t>
            </w:r>
          </w:p>
          <w:p w:rsidR="00561718" w:rsidRPr="007D1A15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>а) техническим паспортом;</w:t>
            </w:r>
          </w:p>
          <w:p w:rsidR="00561718" w:rsidRPr="007D1A15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A15">
              <w:rPr>
                <w:rFonts w:ascii="Arial" w:hAnsi="Arial" w:cs="Arial"/>
                <w:sz w:val="20"/>
                <w:szCs w:val="20"/>
              </w:rPr>
              <w:t>б) инструкциями по монтажу, эксплуатации и обслуживанию;</w:t>
            </w:r>
          </w:p>
          <w:p w:rsidR="00561718" w:rsidRPr="00316247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7D1A15">
              <w:rPr>
                <w:rFonts w:ascii="Arial" w:hAnsi="Arial" w:cs="Arial"/>
                <w:sz w:val="20"/>
                <w:szCs w:val="20"/>
              </w:rPr>
              <w:t>) прочая документация в соответствии со спецификой и комплектацией оборудования.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561718" w:rsidRPr="00316247" w:rsidRDefault="00561718" w:rsidP="00BD25F8">
            <w:pPr>
              <w:ind w:right="-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Согласовать с заказчиком.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561718" w:rsidRPr="00316247" w:rsidRDefault="00561718" w:rsidP="00BD25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Расчет раздела промышленной безопасности.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561718" w:rsidRPr="00CD3A8E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(десять) календарных дней с момента подписания договора.</w:t>
            </w:r>
          </w:p>
        </w:tc>
      </w:tr>
      <w:tr w:rsidR="00561718" w:rsidRPr="009822E4" w:rsidTr="00020B41">
        <w:trPr>
          <w:trHeight w:val="493"/>
        </w:trPr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561718" w:rsidRPr="001D1997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Согласование с заказчиком.</w:t>
            </w:r>
          </w:p>
        </w:tc>
      </w:tr>
      <w:tr w:rsidR="00561718" w:rsidRPr="009822E4" w:rsidTr="00020B41">
        <w:tc>
          <w:tcPr>
            <w:tcW w:w="4077" w:type="dxa"/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Исполнительная документация:</w:t>
            </w:r>
          </w:p>
          <w:p w:rsidR="00561718" w:rsidRDefault="00561718" w:rsidP="00561718">
            <w:pPr>
              <w:numPr>
                <w:ilvl w:val="0"/>
                <w:numId w:val="12"/>
              </w:numPr>
              <w:autoSpaceDE/>
              <w:autoSpaceDN/>
              <w:ind w:left="4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 и инструкция по эксплуатации на установку.</w:t>
            </w:r>
          </w:p>
          <w:p w:rsidR="00561718" w:rsidRDefault="00561718" w:rsidP="00561718">
            <w:pPr>
              <w:numPr>
                <w:ilvl w:val="0"/>
                <w:numId w:val="12"/>
              </w:numPr>
              <w:autoSpaceDE/>
              <w:autoSpaceDN/>
              <w:ind w:left="4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Паспорта на и инструкции по эксплуатации на элементы установки.</w:t>
            </w:r>
          </w:p>
          <w:p w:rsidR="00561718" w:rsidRDefault="00561718" w:rsidP="00561718">
            <w:pPr>
              <w:numPr>
                <w:ilvl w:val="0"/>
                <w:numId w:val="12"/>
              </w:numPr>
              <w:autoSpaceDE/>
              <w:autoSpaceDN/>
              <w:ind w:left="4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Исполнительная схема.</w:t>
            </w:r>
          </w:p>
          <w:p w:rsidR="00561718" w:rsidRDefault="00561718" w:rsidP="00561718">
            <w:pPr>
              <w:numPr>
                <w:ilvl w:val="0"/>
                <w:numId w:val="12"/>
              </w:numPr>
              <w:autoSpaceDE/>
              <w:autoSpaceDN/>
              <w:ind w:left="4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Монтажная схема.</w:t>
            </w:r>
          </w:p>
          <w:p w:rsidR="00561718" w:rsidRDefault="00561718" w:rsidP="00561718">
            <w:pPr>
              <w:numPr>
                <w:ilvl w:val="0"/>
                <w:numId w:val="12"/>
              </w:numPr>
              <w:autoSpaceDE/>
              <w:autoSpaceDN/>
              <w:ind w:left="4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Открытое программное обеспечение. </w:t>
            </w:r>
          </w:p>
          <w:p w:rsidR="00561718" w:rsidRDefault="00561718" w:rsidP="00561718">
            <w:pPr>
              <w:numPr>
                <w:ilvl w:val="0"/>
                <w:numId w:val="12"/>
              </w:numPr>
              <w:autoSpaceDE/>
              <w:autoSpaceDN/>
              <w:ind w:left="4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Сертификаты на применяемые материалы.</w:t>
            </w:r>
          </w:p>
          <w:p w:rsidR="00561718" w:rsidRPr="00561718" w:rsidRDefault="00561718" w:rsidP="00561718">
            <w:pPr>
              <w:numPr>
                <w:ilvl w:val="0"/>
                <w:numId w:val="12"/>
              </w:numPr>
              <w:autoSpaceDE/>
              <w:autoSpaceDN/>
              <w:ind w:left="4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 приемки в эксплуатацию.</w:t>
            </w:r>
          </w:p>
        </w:tc>
      </w:tr>
      <w:tr w:rsidR="00561718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561718" w:rsidRPr="009822E4" w:rsidRDefault="0056171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561718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Исполнительная документация. Накладные на материалы оборудование –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зкз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61718" w:rsidRPr="001D1997" w:rsidRDefault="00561718" w:rsidP="00BD25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Акты выполненных работ (КС-2,КС-3, ОС-3) – 3 экз.</w:t>
            </w:r>
          </w:p>
        </w:tc>
      </w:tr>
      <w:tr w:rsidR="00561718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561718" w:rsidRPr="009822E4" w:rsidRDefault="005617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561718" w:rsidRDefault="00561718" w:rsidP="00561718">
            <w:pPr>
              <w:ind w:left="3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Приемка работ осуществляется на основании сравнения исполнительной документации по фактически выполненным объемам.</w:t>
            </w:r>
          </w:p>
          <w:p w:rsidR="00561718" w:rsidRPr="001D1997" w:rsidRDefault="00561718" w:rsidP="00561718">
            <w:pPr>
              <w:ind w:left="3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выполняются на действующем объекте.</w:t>
            </w:r>
          </w:p>
        </w:tc>
      </w:tr>
      <w:tr w:rsidR="00561718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1718" w:rsidRPr="00B53D6D" w:rsidRDefault="00561718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1718" w:rsidRPr="00B53D6D" w:rsidRDefault="00561718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590507" w:rsidRDefault="0056171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61718" w:rsidRPr="00B53D6D" w:rsidRDefault="0056171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61718" w:rsidRPr="00B53D6D" w:rsidRDefault="0056171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B53D6D" w:rsidRDefault="00561718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61718" w:rsidRPr="00B53D6D" w:rsidRDefault="0056171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61718" w:rsidRPr="00B53D6D" w:rsidRDefault="0056171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56171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B53D6D" w:rsidRDefault="0056171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B53D6D" w:rsidRDefault="0056171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B53D6D" w:rsidRDefault="0056171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B53D6D" w:rsidRDefault="0056171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B53D6D" w:rsidRDefault="0056171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B53D6D" w:rsidRDefault="0056171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56171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B53D6D" w:rsidRDefault="0056171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B53D6D" w:rsidRDefault="0056171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B53D6D" w:rsidRDefault="0056171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61718" w:rsidRPr="00B53D6D" w:rsidRDefault="0056171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561718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990A8B">
        <w:rPr>
          <w:rFonts w:ascii="Arial" w:hAnsi="Arial" w:cs="Arial"/>
        </w:rPr>
        <w:t>«____»</w:t>
      </w:r>
      <w:r w:rsidRPr="00A37717">
        <w:rPr>
          <w:rFonts w:ascii="Arial" w:hAnsi="Arial" w:cs="Arial"/>
        </w:rPr>
        <w:t>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561718" w:rsidRDefault="00561718" w:rsidP="005617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Изготовление установки, доставка, монтаж,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пуско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наладочные работы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990A8B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 декабря 2017г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561718" w:rsidRDefault="00561718" w:rsidP="005617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Обучение персонала.</w:t>
            </w:r>
            <w:r w:rsidRPr="007D1A15">
              <w:rPr>
                <w:rFonts w:ascii="Arial" w:hAnsi="Arial" w:cs="Arial"/>
                <w:sz w:val="20"/>
                <w:szCs w:val="20"/>
              </w:rPr>
              <w:t xml:space="preserve"> Разработка инструкций по эксплуатаци</w:t>
            </w:r>
            <w:r>
              <w:rPr>
                <w:rFonts w:ascii="Arial" w:hAnsi="Arial" w:cs="Arial"/>
                <w:sz w:val="20"/>
                <w:szCs w:val="20"/>
              </w:rPr>
              <w:t>и.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990A8B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 декабря 2017г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 xml:space="preserve">от </w:t>
      </w:r>
      <w:r w:rsidR="00990A8B">
        <w:rPr>
          <w:rFonts w:ascii="Arial" w:hAnsi="Arial" w:cs="Arial"/>
          <w:sz w:val="20"/>
          <w:szCs w:val="20"/>
        </w:rPr>
        <w:t>«___»</w:t>
      </w:r>
      <w:r w:rsidRPr="00B5761E">
        <w:rPr>
          <w:rFonts w:ascii="Arial" w:hAnsi="Arial" w:cs="Arial"/>
          <w:sz w:val="20"/>
          <w:szCs w:val="20"/>
        </w:rPr>
        <w:t>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DF6" w:rsidRDefault="00183DF6" w:rsidP="00FB7671">
      <w:pPr>
        <w:pStyle w:val="a4"/>
      </w:pPr>
      <w:r>
        <w:separator/>
      </w:r>
    </w:p>
  </w:endnote>
  <w:endnote w:type="continuationSeparator" w:id="0">
    <w:p w:rsidR="00183DF6" w:rsidRDefault="00183DF6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5D3387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5D3387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27164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DF6" w:rsidRDefault="00183DF6" w:rsidP="00FB7671">
      <w:pPr>
        <w:pStyle w:val="a4"/>
      </w:pPr>
      <w:r>
        <w:separator/>
      </w:r>
    </w:p>
  </w:footnote>
  <w:footnote w:type="continuationSeparator" w:id="0">
    <w:p w:rsidR="00183DF6" w:rsidRDefault="00183DF6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2B6A45B0"/>
    <w:multiLevelType w:val="hybridMultilevel"/>
    <w:tmpl w:val="628C0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95312E2"/>
    <w:multiLevelType w:val="hybridMultilevel"/>
    <w:tmpl w:val="45E25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11"/>
  </w:num>
  <w:num w:numId="8">
    <w:abstractNumId w:val="2"/>
  </w:num>
  <w:num w:numId="9">
    <w:abstractNumId w:val="8"/>
  </w:num>
  <w:num w:numId="10">
    <w:abstractNumId w:val="6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83DF6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50D71"/>
    <w:rsid w:val="003541D6"/>
    <w:rsid w:val="00366816"/>
    <w:rsid w:val="00375167"/>
    <w:rsid w:val="00383F1D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61718"/>
    <w:rsid w:val="00590507"/>
    <w:rsid w:val="00593EE0"/>
    <w:rsid w:val="005A3AEB"/>
    <w:rsid w:val="005D3387"/>
    <w:rsid w:val="00610255"/>
    <w:rsid w:val="00616A7C"/>
    <w:rsid w:val="0066389C"/>
    <w:rsid w:val="00671C21"/>
    <w:rsid w:val="00684B73"/>
    <w:rsid w:val="006C04E7"/>
    <w:rsid w:val="006E066D"/>
    <w:rsid w:val="006E78F9"/>
    <w:rsid w:val="00770E29"/>
    <w:rsid w:val="007A629D"/>
    <w:rsid w:val="007B7096"/>
    <w:rsid w:val="007C4DC1"/>
    <w:rsid w:val="007E2C05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90A8B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27164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149E4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Default">
    <w:name w:val="Default"/>
    <w:rsid w:val="0056171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3582</Words>
  <Characters>24927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PCS\n.turkova (WST-SVE-027)</cp:lastModifiedBy>
  <cp:revision>2</cp:revision>
  <cp:lastPrinted>2009-10-19T12:55:00Z</cp:lastPrinted>
  <dcterms:created xsi:type="dcterms:W3CDTF">2017-11-21T14:23:00Z</dcterms:created>
  <dcterms:modified xsi:type="dcterms:W3CDTF">2017-11-21T14:23:00Z</dcterms:modified>
</cp:coreProperties>
</file>